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E2B0" w14:textId="77777777" w:rsidR="00F613B8" w:rsidRDefault="00100685" w:rsidP="00100685">
      <w:pPr>
        <w:jc w:val="center"/>
      </w:pPr>
      <w:r w:rsidRPr="00DD637F">
        <w:rPr>
          <w:noProof/>
          <w:highlight w:val="cyan"/>
        </w:rPr>
        <w:drawing>
          <wp:inline distT="0" distB="0" distL="0" distR="0" wp14:anchorId="1FAB29D4" wp14:editId="0470691C">
            <wp:extent cx="2508250" cy="7810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0435E" w14:textId="77777777" w:rsidR="00F613B8" w:rsidRPr="00DD637F" w:rsidRDefault="00F613B8" w:rsidP="00100685">
      <w:pPr>
        <w:jc w:val="center"/>
        <w:rPr>
          <w:b/>
          <w:sz w:val="24"/>
          <w:szCs w:val="24"/>
        </w:rPr>
      </w:pPr>
      <w:r w:rsidRPr="00DD637F">
        <w:rPr>
          <w:b/>
          <w:sz w:val="24"/>
          <w:szCs w:val="24"/>
        </w:rPr>
        <w:t>Przegląd Wielkopolski</w:t>
      </w:r>
      <w:r w:rsidR="00DD637F" w:rsidRPr="00DD637F">
        <w:rPr>
          <w:b/>
          <w:sz w:val="24"/>
          <w:szCs w:val="24"/>
        </w:rPr>
        <w:tab/>
      </w:r>
      <w:r w:rsidRPr="00DD637F">
        <w:rPr>
          <w:b/>
          <w:sz w:val="24"/>
          <w:szCs w:val="24"/>
        </w:rPr>
        <w:t xml:space="preserve"> ul. Święty Marcin 80-82</w:t>
      </w:r>
      <w:r w:rsidR="00DD637F" w:rsidRPr="00DD637F">
        <w:rPr>
          <w:b/>
          <w:sz w:val="24"/>
          <w:szCs w:val="24"/>
        </w:rPr>
        <w:tab/>
      </w:r>
      <w:r w:rsidRPr="00DD637F">
        <w:rPr>
          <w:b/>
          <w:sz w:val="24"/>
          <w:szCs w:val="24"/>
        </w:rPr>
        <w:t xml:space="preserve"> 61-</w:t>
      </w:r>
      <w:r w:rsidR="00100685" w:rsidRPr="00DD637F">
        <w:rPr>
          <w:b/>
          <w:sz w:val="24"/>
          <w:szCs w:val="24"/>
        </w:rPr>
        <w:t>809 P</w:t>
      </w:r>
      <w:r w:rsidRPr="00DD637F">
        <w:rPr>
          <w:b/>
          <w:sz w:val="24"/>
          <w:szCs w:val="24"/>
        </w:rPr>
        <w:t>oznań</w:t>
      </w:r>
      <w:r w:rsidR="00100685" w:rsidRPr="00DD637F">
        <w:rPr>
          <w:b/>
          <w:sz w:val="24"/>
          <w:szCs w:val="24"/>
        </w:rPr>
        <w:t xml:space="preserve"> </w:t>
      </w:r>
      <w:r w:rsidR="00100685" w:rsidRPr="00DD637F">
        <w:rPr>
          <w:b/>
          <w:sz w:val="24"/>
          <w:szCs w:val="24"/>
        </w:rPr>
        <w:br/>
        <w:t xml:space="preserve">www.e-pw.pl </w:t>
      </w:r>
      <w:r w:rsidR="00100685" w:rsidRPr="00DD637F">
        <w:rPr>
          <w:b/>
          <w:sz w:val="24"/>
          <w:szCs w:val="24"/>
        </w:rPr>
        <w:tab/>
      </w:r>
      <w:r w:rsidR="00100685" w:rsidRPr="00DD637F">
        <w:rPr>
          <w:b/>
          <w:sz w:val="24"/>
          <w:szCs w:val="24"/>
        </w:rPr>
        <w:tab/>
      </w:r>
      <w:r w:rsidR="00100685" w:rsidRPr="00DD637F">
        <w:rPr>
          <w:b/>
          <w:sz w:val="24"/>
          <w:szCs w:val="24"/>
        </w:rPr>
        <w:tab/>
      </w:r>
      <w:r w:rsidR="00100685" w:rsidRPr="00DD637F">
        <w:rPr>
          <w:b/>
          <w:sz w:val="24"/>
          <w:szCs w:val="24"/>
        </w:rPr>
        <w:tab/>
      </w:r>
      <w:r w:rsidR="00FC1254" w:rsidRPr="00DD637F">
        <w:rPr>
          <w:b/>
          <w:sz w:val="24"/>
          <w:szCs w:val="24"/>
        </w:rPr>
        <w:t>redakcja@wtk.pozn</w:t>
      </w:r>
      <w:r w:rsidR="00DD637F" w:rsidRPr="00DD637F">
        <w:rPr>
          <w:b/>
          <w:sz w:val="24"/>
          <w:szCs w:val="24"/>
        </w:rPr>
        <w:t>an.pl</w:t>
      </w:r>
    </w:p>
    <w:p w14:paraId="5CC54749" w14:textId="77777777" w:rsidR="00FC1254" w:rsidRDefault="00FC1254" w:rsidP="00FC1254">
      <w:pPr>
        <w:jc w:val="right"/>
        <w:rPr>
          <w:rFonts w:ascii="Times New Roman" w:hAnsi="Times New Roman" w:cs="Times New Roman"/>
          <w:sz w:val="24"/>
          <w:szCs w:val="24"/>
        </w:rPr>
      </w:pPr>
      <w:r w:rsidRPr="00100685">
        <w:rPr>
          <w:rFonts w:ascii="Times New Roman" w:hAnsi="Times New Roman" w:cs="Times New Roman"/>
          <w:sz w:val="24"/>
          <w:szCs w:val="24"/>
        </w:rPr>
        <w:t>Poznań, 29 marca 2019.</w:t>
      </w:r>
    </w:p>
    <w:p w14:paraId="174CA911" w14:textId="77777777" w:rsidR="00DD637F" w:rsidRPr="009866C8" w:rsidRDefault="00DD637F" w:rsidP="00DD63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6C8">
        <w:rPr>
          <w:rFonts w:ascii="Times New Roman" w:hAnsi="Times New Roman" w:cs="Times New Roman"/>
          <w:b/>
          <w:i/>
          <w:sz w:val="28"/>
          <w:szCs w:val="28"/>
        </w:rPr>
        <w:t>Regionalne Stowarzyszenia Kultury w Wielkopolsce,</w:t>
      </w:r>
    </w:p>
    <w:p w14:paraId="72FEBA14" w14:textId="77777777" w:rsidR="00FC1254" w:rsidRPr="009866C8" w:rsidRDefault="00FC1254" w:rsidP="00DD63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6C8">
        <w:rPr>
          <w:rFonts w:ascii="Times New Roman" w:hAnsi="Times New Roman" w:cs="Times New Roman"/>
          <w:b/>
          <w:i/>
          <w:sz w:val="28"/>
          <w:szCs w:val="28"/>
        </w:rPr>
        <w:t>Szanowni Państwo,</w:t>
      </w:r>
    </w:p>
    <w:p w14:paraId="3135875B" w14:textId="77777777" w:rsidR="00FC1254" w:rsidRPr="00B86D56" w:rsidRDefault="00FC1254" w:rsidP="00FC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66BB9" w14:textId="77777777" w:rsidR="00FC1254" w:rsidRPr="00B86D56" w:rsidRDefault="00FC1254" w:rsidP="00FC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56">
        <w:rPr>
          <w:rFonts w:ascii="Times New Roman" w:hAnsi="Times New Roman" w:cs="Times New Roman"/>
          <w:sz w:val="24"/>
          <w:szCs w:val="24"/>
        </w:rPr>
        <w:t xml:space="preserve">Redakcja „Przeglądu Wielkopolskiego” przygotowuje numer naszego kwartalnika poświęcony </w:t>
      </w:r>
      <w:r>
        <w:rPr>
          <w:rFonts w:ascii="Times New Roman" w:hAnsi="Times New Roman" w:cs="Times New Roman"/>
          <w:sz w:val="24"/>
          <w:szCs w:val="24"/>
        </w:rPr>
        <w:t xml:space="preserve">wydarzeniom </w:t>
      </w:r>
      <w:r w:rsidR="00DD637F">
        <w:rPr>
          <w:rFonts w:ascii="Times New Roman" w:hAnsi="Times New Roman" w:cs="Times New Roman"/>
          <w:sz w:val="24"/>
          <w:szCs w:val="24"/>
        </w:rPr>
        <w:t xml:space="preserve">i projektom </w:t>
      </w:r>
      <w:r>
        <w:rPr>
          <w:rFonts w:ascii="Times New Roman" w:hAnsi="Times New Roman" w:cs="Times New Roman"/>
          <w:sz w:val="24"/>
          <w:szCs w:val="24"/>
        </w:rPr>
        <w:t>upamiętniającym 100-lecie Powstania Wielkopolskiego 1918-1919. P</w:t>
      </w:r>
      <w:r w:rsidRPr="00B86D56">
        <w:rPr>
          <w:rFonts w:ascii="Times New Roman" w:hAnsi="Times New Roman" w:cs="Times New Roman"/>
          <w:sz w:val="24"/>
          <w:szCs w:val="24"/>
        </w:rPr>
        <w:t xml:space="preserve">lanujemy wydać go </w:t>
      </w:r>
      <w:r>
        <w:rPr>
          <w:rFonts w:ascii="Times New Roman" w:hAnsi="Times New Roman" w:cs="Times New Roman"/>
          <w:sz w:val="24"/>
          <w:szCs w:val="24"/>
        </w:rPr>
        <w:t xml:space="preserve">jako drugi numer w </w:t>
      </w:r>
      <w:r w:rsidRPr="00B86D5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B86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podsumowujący </w:t>
      </w:r>
      <w:r w:rsidRPr="00B86D56">
        <w:rPr>
          <w:rFonts w:ascii="Times New Roman" w:hAnsi="Times New Roman" w:cs="Times New Roman"/>
          <w:sz w:val="24"/>
          <w:szCs w:val="24"/>
        </w:rPr>
        <w:t>obchody 100</w:t>
      </w:r>
      <w:r>
        <w:rPr>
          <w:rFonts w:ascii="Times New Roman" w:hAnsi="Times New Roman" w:cs="Times New Roman"/>
          <w:sz w:val="24"/>
          <w:szCs w:val="24"/>
        </w:rPr>
        <w:t>. rocznicy Powstania Wielkopolskiego.</w:t>
      </w:r>
    </w:p>
    <w:p w14:paraId="3EAF84DA" w14:textId="77777777" w:rsidR="00FC1254" w:rsidRDefault="00FC1254" w:rsidP="00FC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56">
        <w:rPr>
          <w:rFonts w:ascii="Times New Roman" w:hAnsi="Times New Roman" w:cs="Times New Roman"/>
          <w:sz w:val="24"/>
          <w:szCs w:val="24"/>
        </w:rPr>
        <w:t>Zdając sobie sprawę z</w:t>
      </w:r>
      <w:r>
        <w:rPr>
          <w:rFonts w:ascii="Times New Roman" w:hAnsi="Times New Roman" w:cs="Times New Roman"/>
          <w:sz w:val="24"/>
          <w:szCs w:val="24"/>
        </w:rPr>
        <w:t xml:space="preserve"> różnorodności form i wydarzeń wpisujących się w obchody 100-lecia Powstania Wielkopolskiego w całej Wielkopolsce, </w:t>
      </w:r>
      <w:r w:rsidRPr="00B86D56">
        <w:rPr>
          <w:rFonts w:ascii="Times New Roman" w:hAnsi="Times New Roman" w:cs="Times New Roman"/>
          <w:sz w:val="24"/>
          <w:szCs w:val="24"/>
        </w:rPr>
        <w:t xml:space="preserve">zwracamy się do Państwa z apelem </w:t>
      </w:r>
      <w:r w:rsidR="00DD637F">
        <w:rPr>
          <w:rFonts w:ascii="Times New Roman" w:hAnsi="Times New Roman" w:cs="Times New Roman"/>
          <w:sz w:val="24"/>
          <w:szCs w:val="24"/>
        </w:rPr>
        <w:br/>
      </w:r>
      <w:r w:rsidRPr="00B86D56">
        <w:rPr>
          <w:rFonts w:ascii="Times New Roman" w:hAnsi="Times New Roman" w:cs="Times New Roman"/>
          <w:sz w:val="24"/>
          <w:szCs w:val="24"/>
        </w:rPr>
        <w:t xml:space="preserve">o przygotowanie krótkich tekstów opisujących </w:t>
      </w:r>
      <w:r>
        <w:rPr>
          <w:rFonts w:ascii="Times New Roman" w:hAnsi="Times New Roman" w:cs="Times New Roman"/>
          <w:sz w:val="24"/>
          <w:szCs w:val="24"/>
        </w:rPr>
        <w:t xml:space="preserve">wszystko to, co wydarzyło się w Państwa miejscowości lub najbliższej okolicy z tą rocznicą związane. </w:t>
      </w:r>
    </w:p>
    <w:p w14:paraId="6E8887B8" w14:textId="77777777" w:rsidR="00FC1254" w:rsidRPr="00B86D56" w:rsidRDefault="00FC1254" w:rsidP="00FC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86D56">
        <w:rPr>
          <w:rFonts w:ascii="Times New Roman" w:hAnsi="Times New Roman" w:cs="Times New Roman"/>
          <w:sz w:val="24"/>
          <w:szCs w:val="24"/>
        </w:rPr>
        <w:t xml:space="preserve">iemy, że w wielu miejscowościach Wielkopolski </w:t>
      </w:r>
      <w:r>
        <w:rPr>
          <w:rFonts w:ascii="Times New Roman" w:hAnsi="Times New Roman" w:cs="Times New Roman"/>
          <w:sz w:val="24"/>
          <w:szCs w:val="24"/>
        </w:rPr>
        <w:t xml:space="preserve">podjęto szereg inicjatyw mających na celu upamiętnienie Powstania Wielkopolskiego. Organizowano konferencje naukowe, sesje popularnonaukowe i wystawy, wydawano różnego rodzaju publikacje, wybijano okolicznościowe medale, kręcono filmy, odnawiano stare pomniki  lub stawiano nowe, zawieszano tablice, nadawano nazwy ulicom czy malowano murale. Włączały się w te działania samorządy lokalne, stowarzyszenia i instytucje kultury, a także szkoły i organizacje pozarządowe. Zależy nam zatem na zaprezentowaniu przynajmniej części z tych wielu cennych i ważnych inicjatyw. Mile będą widziane zdjęcia dokumentujące opisywane wydarzenia. </w:t>
      </w:r>
    </w:p>
    <w:p w14:paraId="06CB8699" w14:textId="77777777" w:rsidR="00DD637F" w:rsidRDefault="00FC1254" w:rsidP="00FC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5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 xml:space="preserve">proponowane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publikacji </w:t>
      </w:r>
      <w:r w:rsidRPr="00B86D56">
        <w:rPr>
          <w:rFonts w:ascii="Times New Roman" w:hAnsi="Times New Roman" w:cs="Times New Roman"/>
          <w:sz w:val="24"/>
          <w:szCs w:val="24"/>
        </w:rPr>
        <w:t xml:space="preserve">czekamy do końca </w:t>
      </w:r>
      <w:r>
        <w:rPr>
          <w:rFonts w:ascii="Times New Roman" w:hAnsi="Times New Roman" w:cs="Times New Roman"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sz w:val="24"/>
          <w:szCs w:val="24"/>
        </w:rPr>
        <w:t xml:space="preserve">2019 roku. </w:t>
      </w:r>
      <w:r>
        <w:rPr>
          <w:rFonts w:ascii="Times New Roman" w:hAnsi="Times New Roman" w:cs="Times New Roman"/>
          <w:sz w:val="24"/>
          <w:szCs w:val="24"/>
        </w:rPr>
        <w:t>Prosimy przesłać je 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637F">
        <w:rPr>
          <w:rFonts w:ascii="Times New Roman" w:hAnsi="Times New Roman" w:cs="Times New Roman"/>
          <w:b/>
          <w:sz w:val="24"/>
          <w:szCs w:val="24"/>
        </w:rPr>
        <w:t>biuro@wtk.poznan.pl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DD637F">
        <w:rPr>
          <w:rFonts w:ascii="Times New Roman" w:hAnsi="Times New Roman" w:cs="Times New Roman"/>
          <w:b/>
          <w:sz w:val="24"/>
          <w:szCs w:val="24"/>
        </w:rPr>
        <w:t>redakcja@wtk.poznan.pl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4CA9" w14:textId="77777777" w:rsidR="00FC1254" w:rsidRPr="00B86D56" w:rsidRDefault="00FC1254" w:rsidP="00FC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Zostaną w</w:t>
      </w:r>
      <w:r>
        <w:rPr>
          <w:rFonts w:ascii="Times New Roman" w:hAnsi="Times New Roman" w:cs="Times New Roman"/>
          <w:sz w:val="24"/>
          <w:szCs w:val="24"/>
        </w:rPr>
        <w:t>ykorzysta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na łamach kwartalnika lub w jego wersji internetowej.</w:t>
      </w:r>
    </w:p>
    <w:p w14:paraId="5244C842" w14:textId="77777777" w:rsidR="00FC1254" w:rsidRPr="009866C8" w:rsidRDefault="00100685" w:rsidP="001006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06C8CCF7" wp14:editId="606BCBA3">
            <wp:extent cx="1016000" cy="101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254" w:rsidRPr="009866C8">
        <w:rPr>
          <w:rFonts w:ascii="Times New Roman" w:hAnsi="Times New Roman" w:cs="Times New Roman"/>
          <w:b/>
          <w:i/>
          <w:sz w:val="24"/>
          <w:szCs w:val="24"/>
        </w:rPr>
        <w:t>Z serdecznymi pozdrowieniami</w:t>
      </w:r>
    </w:p>
    <w:p w14:paraId="33C37627" w14:textId="77777777" w:rsidR="00FC1254" w:rsidRPr="009866C8" w:rsidRDefault="00FC1254" w:rsidP="00100685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6C8">
        <w:rPr>
          <w:rFonts w:ascii="Times New Roman" w:hAnsi="Times New Roman" w:cs="Times New Roman"/>
          <w:b/>
          <w:i/>
          <w:sz w:val="24"/>
          <w:szCs w:val="24"/>
        </w:rPr>
        <w:t>Redakcja „Przeglądu Wielkopolskiego”</w:t>
      </w:r>
      <w:bookmarkStart w:id="0" w:name="_GoBack"/>
      <w:bookmarkEnd w:id="0"/>
    </w:p>
    <w:sectPr w:rsidR="00FC1254" w:rsidRPr="009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B8"/>
    <w:rsid w:val="00100685"/>
    <w:rsid w:val="009866C8"/>
    <w:rsid w:val="00DD637F"/>
    <w:rsid w:val="00F613B8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7DB"/>
  <w15:chartTrackingRefBased/>
  <w15:docId w15:val="{ADCC1487-715C-4B33-8D81-B6225EB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1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Słopień</dc:creator>
  <cp:keywords/>
  <dc:description/>
  <cp:lastModifiedBy>Stanisław Słopień</cp:lastModifiedBy>
  <cp:revision>2</cp:revision>
  <dcterms:created xsi:type="dcterms:W3CDTF">2019-04-01T08:51:00Z</dcterms:created>
  <dcterms:modified xsi:type="dcterms:W3CDTF">2019-04-01T09:34:00Z</dcterms:modified>
</cp:coreProperties>
</file>